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404" w:rsidRPr="00435404" w:rsidRDefault="00435404" w:rsidP="00435404">
      <w:pPr>
        <w:jc w:val="right"/>
        <w:rPr>
          <w:sz w:val="36"/>
          <w:szCs w:val="36"/>
        </w:rPr>
      </w:pPr>
      <w:r w:rsidRPr="00435404">
        <w:rPr>
          <w:sz w:val="36"/>
          <w:szCs w:val="36"/>
        </w:rPr>
        <w:t>Приложение - 13</w:t>
      </w:r>
    </w:p>
    <w:p w:rsidR="0049369F" w:rsidRDefault="00435404">
      <w:r>
        <w:rPr>
          <w:noProof/>
          <w:lang w:eastAsia="ru-RU"/>
        </w:rPr>
        <w:drawing>
          <wp:inline distT="0" distB="0" distL="0" distR="0">
            <wp:extent cx="6370699" cy="5742432"/>
            <wp:effectExtent l="0" t="0" r="0" b="0"/>
            <wp:docPr id="1" name="Рисунок 1" descr="F:\приложение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иложение1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03" b="37136"/>
                    <a:stretch/>
                  </pic:blipFill>
                  <pic:spPr bwMode="auto">
                    <a:xfrm>
                      <a:off x="0" y="0"/>
                      <a:ext cx="6370699" cy="5742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35404" w:rsidRDefault="00435404"/>
    <w:p w:rsidR="00435404" w:rsidRPr="00435404" w:rsidRDefault="00435404" w:rsidP="00435404">
      <w:pPr>
        <w:jc w:val="center"/>
        <w:rPr>
          <w:sz w:val="44"/>
          <w:szCs w:val="44"/>
        </w:rPr>
      </w:pPr>
      <w:r>
        <w:rPr>
          <w:sz w:val="44"/>
          <w:szCs w:val="44"/>
        </w:rPr>
        <w:t>Историческая справка об участии Чернявского Владимира, г.р. 1925, в спасении наших военнопленных.</w:t>
      </w:r>
      <w:bookmarkStart w:id="0" w:name="_GoBack"/>
      <w:bookmarkEnd w:id="0"/>
    </w:p>
    <w:sectPr w:rsidR="00435404" w:rsidRPr="004354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404"/>
    <w:rsid w:val="00414489"/>
    <w:rsid w:val="00435404"/>
    <w:rsid w:val="00F8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54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54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54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54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2002-01-01T06:48:00Z</dcterms:created>
  <dcterms:modified xsi:type="dcterms:W3CDTF">2002-01-01T06:51:00Z</dcterms:modified>
</cp:coreProperties>
</file>